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71"/>
        <w:tblW w:w="0" w:type="dxa"/>
        <w:tblLayout w:type="fixed"/>
        <w:tblLook w:val="04A0"/>
      </w:tblPr>
      <w:tblGrid>
        <w:gridCol w:w="10048"/>
      </w:tblGrid>
      <w:tr w:rsidR="00895AFB" w:rsidRPr="007C673F" w:rsidTr="00895AFB">
        <w:trPr>
          <w:trHeight w:val="2010"/>
        </w:trPr>
        <w:tc>
          <w:tcPr>
            <w:tcW w:w="10048" w:type="dxa"/>
          </w:tcPr>
          <w:p w:rsidR="00895AFB" w:rsidRPr="007C673F" w:rsidRDefault="00895AFB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AFB" w:rsidRPr="007C673F" w:rsidRDefault="00895AFB" w:rsidP="007C673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AFB" w:rsidRPr="007C673F" w:rsidRDefault="00895AFB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3F">
              <w:rPr>
                <w:rFonts w:ascii="Times New Roman" w:hAnsi="Times New Roman" w:cs="Times New Roman"/>
                <w:sz w:val="28"/>
                <w:szCs w:val="28"/>
              </w:rPr>
              <w:t>ГЛУШИНСКИЙ СЕЛЬСКИЙ СОВЕТ ДЕПУТАТОВ</w:t>
            </w:r>
          </w:p>
          <w:p w:rsidR="00895AFB" w:rsidRPr="007C673F" w:rsidRDefault="00895AFB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3F">
              <w:rPr>
                <w:rFonts w:ascii="Times New Roman" w:hAnsi="Times New Roman" w:cs="Times New Roman"/>
                <w:sz w:val="28"/>
                <w:szCs w:val="28"/>
              </w:rPr>
              <w:t>КОСИХИНСКОГО РАЙОНА  АЛТАЙСКОГО  КРАЯ</w:t>
            </w:r>
          </w:p>
          <w:p w:rsidR="00895AFB" w:rsidRPr="007C673F" w:rsidRDefault="00454BDA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Девятнадцатая</w:t>
            </w:r>
            <w:r w:rsidR="00B47EC0">
              <w:rPr>
                <w:rFonts w:ascii="Times New Roman" w:hAnsi="Times New Roman" w:cs="Times New Roman"/>
                <w:sz w:val="28"/>
                <w:szCs w:val="28"/>
              </w:rPr>
              <w:t xml:space="preserve"> (внеочередная)</w:t>
            </w:r>
            <w:r w:rsidR="00895AFB" w:rsidRPr="007C673F">
              <w:rPr>
                <w:rFonts w:ascii="Times New Roman" w:hAnsi="Times New Roman" w:cs="Times New Roman"/>
                <w:sz w:val="28"/>
                <w:szCs w:val="28"/>
              </w:rPr>
              <w:t xml:space="preserve"> сессия седьмого созыва</w:t>
            </w:r>
          </w:p>
          <w:p w:rsidR="005D22F8" w:rsidRDefault="005D22F8" w:rsidP="007C673F">
            <w:pPr>
              <w:pStyle w:val="2"/>
              <w:ind w:firstLine="709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895AFB" w:rsidRPr="007C673F" w:rsidRDefault="00895AFB" w:rsidP="007C673F">
            <w:pPr>
              <w:pStyle w:val="2"/>
              <w:ind w:firstLine="709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7C673F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РЕШЕНИЕ</w:t>
            </w:r>
          </w:p>
          <w:p w:rsidR="00895AFB" w:rsidRPr="007C673F" w:rsidRDefault="00895AFB" w:rsidP="007C673F">
            <w:pPr>
              <w:pStyle w:val="2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95AFB" w:rsidRPr="007C673F" w:rsidRDefault="00895AFB" w:rsidP="007C6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FB" w:rsidRPr="007C673F" w:rsidRDefault="00454BDA" w:rsidP="007C67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F7D16" w:rsidRPr="007C673F">
        <w:rPr>
          <w:rFonts w:ascii="Times New Roman" w:hAnsi="Times New Roman" w:cs="Times New Roman"/>
          <w:sz w:val="28"/>
          <w:szCs w:val="28"/>
        </w:rPr>
        <w:t xml:space="preserve"> </w:t>
      </w:r>
      <w:r w:rsidR="00846399" w:rsidRPr="007C673F">
        <w:rPr>
          <w:rFonts w:ascii="Times New Roman" w:hAnsi="Times New Roman" w:cs="Times New Roman"/>
          <w:sz w:val="28"/>
          <w:szCs w:val="28"/>
        </w:rPr>
        <w:t>мая</w:t>
      </w:r>
      <w:r w:rsidR="00FC7C8B" w:rsidRPr="007C67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5AFB" w:rsidRPr="007C673F">
        <w:rPr>
          <w:rFonts w:ascii="Times New Roman" w:hAnsi="Times New Roman" w:cs="Times New Roman"/>
          <w:sz w:val="28"/>
          <w:szCs w:val="28"/>
        </w:rPr>
        <w:t xml:space="preserve"> </w:t>
      </w:r>
      <w:r w:rsidR="00895AFB" w:rsidRPr="007C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                                          </w:t>
      </w:r>
      <w:r w:rsidR="0051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2F8">
        <w:rPr>
          <w:rFonts w:ascii="Times New Roman" w:hAnsi="Times New Roman" w:cs="Times New Roman"/>
          <w:color w:val="000000" w:themeColor="text1"/>
          <w:sz w:val="28"/>
          <w:szCs w:val="28"/>
        </w:rPr>
        <w:t>№ 18</w:t>
      </w:r>
      <w:r w:rsidR="00895AFB" w:rsidRPr="007C673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</w:p>
    <w:p w:rsidR="00895AFB" w:rsidRPr="007C673F" w:rsidRDefault="00895AFB" w:rsidP="007C67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AFB" w:rsidRPr="007C673F" w:rsidRDefault="00895AFB" w:rsidP="007C67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673F">
        <w:rPr>
          <w:rFonts w:ascii="Times New Roman" w:hAnsi="Times New Roman" w:cs="Times New Roman"/>
          <w:sz w:val="28"/>
          <w:szCs w:val="28"/>
        </w:rPr>
        <w:t>с. Глушинка</w:t>
      </w:r>
    </w:p>
    <w:p w:rsidR="00895AFB" w:rsidRPr="007C673F" w:rsidRDefault="00895AFB" w:rsidP="007C673F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895AFB" w:rsidRPr="007C673F" w:rsidTr="00460B2E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AFB" w:rsidRPr="007C673F" w:rsidRDefault="003F7D16" w:rsidP="00B70A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C673F">
              <w:rPr>
                <w:bCs/>
                <w:sz w:val="28"/>
                <w:szCs w:val="28"/>
              </w:rPr>
              <w:t xml:space="preserve">О дополнительных основаниях признания </w:t>
            </w:r>
            <w:proofErr w:type="gramStart"/>
            <w:r w:rsidRPr="007C673F">
              <w:rPr>
                <w:bCs/>
                <w:sz w:val="28"/>
                <w:szCs w:val="28"/>
              </w:rPr>
              <w:t>безнадежными</w:t>
            </w:r>
            <w:proofErr w:type="gramEnd"/>
            <w:r w:rsidRPr="007C673F">
              <w:rPr>
                <w:bCs/>
                <w:sz w:val="28"/>
                <w:szCs w:val="28"/>
              </w:rPr>
              <w:t xml:space="preserve"> к взысканию недоимки по местным налогам, задолженности по пеням и штрафам</w:t>
            </w:r>
          </w:p>
        </w:tc>
      </w:tr>
    </w:tbl>
    <w:p w:rsidR="00895AFB" w:rsidRPr="007C673F" w:rsidRDefault="00895AFB" w:rsidP="007C673F">
      <w:pPr>
        <w:pStyle w:val="3"/>
        <w:ind w:left="0" w:firstLine="709"/>
        <w:rPr>
          <w:szCs w:val="28"/>
        </w:rPr>
      </w:pPr>
    </w:p>
    <w:p w:rsidR="003F7D16" w:rsidRPr="001558A5" w:rsidRDefault="00913C0E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первой статьи 59 Налогового </w:t>
      </w:r>
      <w:hyperlink r:id="rId6" w:tgtFrame="_blank" w:history="1">
        <w:r w:rsidRPr="00913C0E">
          <w:rPr>
            <w:rStyle w:val="1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Федерации, Приказом Федеральной налоговой службы Российской </w:t>
      </w:r>
      <w:proofErr w:type="gramStart"/>
      <w:r>
        <w:rPr>
          <w:sz w:val="28"/>
          <w:szCs w:val="28"/>
        </w:rPr>
        <w:t>Федерации от 30.11.2022 № ЕД-7-8/1131@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Об утверждении Порядка списания задолженности, при</w:t>
      </w:r>
      <w:r w:rsidR="005F1A8D">
        <w:rPr>
          <w:color w:val="000000" w:themeColor="text1"/>
          <w:sz w:val="28"/>
          <w:szCs w:val="28"/>
          <w:shd w:val="clear" w:color="auto" w:fill="FFFFFF"/>
        </w:rPr>
        <w:t>знанной безнадежной к взысканию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Перечня документов, подтверждающих обстоятельства признания задолженности безнадежной к взысканию», </w:t>
      </w:r>
      <w:hyperlink r:id="rId7" w:tgtFrame="_blank" w:history="1">
        <w:r w:rsidR="00742251">
          <w:rPr>
            <w:rStyle w:val="hyperlink"/>
            <w:sz w:val="28"/>
            <w:szCs w:val="28"/>
          </w:rPr>
          <w:t>У</w:t>
        </w:r>
        <w:r w:rsidR="003F7D16" w:rsidRPr="001558A5">
          <w:rPr>
            <w:rStyle w:val="hyperlink"/>
            <w:sz w:val="28"/>
            <w:szCs w:val="28"/>
          </w:rPr>
          <w:t>става</w:t>
        </w:r>
      </w:hyperlink>
      <w:r w:rsidR="003F7D16" w:rsidRPr="001558A5">
        <w:rPr>
          <w:sz w:val="28"/>
          <w:szCs w:val="28"/>
        </w:rPr>
        <w:t xml:space="preserve"> муниципального образования</w:t>
      </w:r>
      <w:r w:rsidR="00846399" w:rsidRPr="001558A5">
        <w:rPr>
          <w:sz w:val="28"/>
          <w:szCs w:val="28"/>
        </w:rPr>
        <w:t xml:space="preserve"> сельск</w:t>
      </w:r>
      <w:r w:rsidR="00742251">
        <w:rPr>
          <w:sz w:val="28"/>
          <w:szCs w:val="28"/>
        </w:rPr>
        <w:t>ое</w:t>
      </w:r>
      <w:r w:rsidR="00846399" w:rsidRPr="001558A5">
        <w:rPr>
          <w:sz w:val="28"/>
          <w:szCs w:val="28"/>
        </w:rPr>
        <w:t xml:space="preserve"> поселени</w:t>
      </w:r>
      <w:r w:rsidR="00742251">
        <w:rPr>
          <w:sz w:val="28"/>
          <w:szCs w:val="28"/>
        </w:rPr>
        <w:t>е</w:t>
      </w:r>
      <w:r w:rsidR="003F7D16" w:rsidRPr="001558A5">
        <w:rPr>
          <w:sz w:val="28"/>
          <w:szCs w:val="28"/>
        </w:rPr>
        <w:t xml:space="preserve"> </w:t>
      </w:r>
      <w:proofErr w:type="spellStart"/>
      <w:r w:rsidR="003F7D16" w:rsidRPr="001558A5">
        <w:rPr>
          <w:sz w:val="28"/>
          <w:szCs w:val="28"/>
        </w:rPr>
        <w:t>Глушинский</w:t>
      </w:r>
      <w:proofErr w:type="spellEnd"/>
      <w:r w:rsidR="003F7D16" w:rsidRPr="001558A5">
        <w:rPr>
          <w:sz w:val="28"/>
          <w:szCs w:val="28"/>
        </w:rPr>
        <w:t xml:space="preserve"> сельсовет Косихинского района Алтайского края,  </w:t>
      </w:r>
      <w:proofErr w:type="spellStart"/>
      <w:r w:rsidR="003F7D16" w:rsidRPr="001558A5">
        <w:rPr>
          <w:sz w:val="28"/>
          <w:szCs w:val="28"/>
        </w:rPr>
        <w:t>Глуш</w:t>
      </w:r>
      <w:r w:rsidR="00B70A53">
        <w:rPr>
          <w:sz w:val="28"/>
          <w:szCs w:val="28"/>
        </w:rPr>
        <w:t>инский</w:t>
      </w:r>
      <w:proofErr w:type="spellEnd"/>
      <w:r w:rsidR="00B70A53">
        <w:rPr>
          <w:sz w:val="28"/>
          <w:szCs w:val="28"/>
        </w:rPr>
        <w:t xml:space="preserve"> сельский Совет депутатов</w:t>
      </w:r>
      <w:proofErr w:type="gramEnd"/>
    </w:p>
    <w:p w:rsidR="003F7D16" w:rsidRPr="001558A5" w:rsidRDefault="003F7D16" w:rsidP="001558A5">
      <w:pPr>
        <w:pStyle w:val="a3"/>
        <w:tabs>
          <w:tab w:val="center" w:pos="5032"/>
          <w:tab w:val="right" w:pos="9355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1558A5">
        <w:rPr>
          <w:sz w:val="28"/>
          <w:szCs w:val="28"/>
        </w:rPr>
        <w:tab/>
        <w:t>РЕШИЛ:</w:t>
      </w:r>
      <w:r w:rsidRPr="001558A5">
        <w:rPr>
          <w:sz w:val="28"/>
          <w:szCs w:val="28"/>
        </w:rPr>
        <w:tab/>
      </w:r>
    </w:p>
    <w:p w:rsidR="003F7D16" w:rsidRPr="001558A5" w:rsidRDefault="003F7D1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 xml:space="preserve">1. Установить на территории муниципального образования </w:t>
      </w:r>
      <w:proofErr w:type="spellStart"/>
      <w:r w:rsidRPr="001558A5">
        <w:rPr>
          <w:sz w:val="28"/>
          <w:szCs w:val="28"/>
        </w:rPr>
        <w:t>Глушинский</w:t>
      </w:r>
      <w:proofErr w:type="spellEnd"/>
      <w:r w:rsidRPr="001558A5">
        <w:rPr>
          <w:sz w:val="28"/>
          <w:szCs w:val="28"/>
        </w:rPr>
        <w:t xml:space="preserve"> сельсовет Косихинского района Алтайского края дополнительные основания признания безнадежными к взысканию недоимки по местным налогам, задолженности по пеням и штрафам. Признаются безнадежными к взысканию и подлежат списанию:</w:t>
      </w:r>
    </w:p>
    <w:p w:rsidR="003F7D16" w:rsidRPr="001558A5" w:rsidRDefault="003F7D1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>1.1. Недоимка и задолженность по пеням и штрафам у физических лиц, выбывши</w:t>
      </w:r>
      <w:r w:rsidR="005F1A8D">
        <w:rPr>
          <w:sz w:val="28"/>
          <w:szCs w:val="28"/>
        </w:rPr>
        <w:t>х на постоянное место жительства</w:t>
      </w:r>
      <w:r w:rsidRPr="001558A5">
        <w:rPr>
          <w:sz w:val="28"/>
          <w:szCs w:val="28"/>
        </w:rPr>
        <w:t xml:space="preserve"> за пределы Российской Федерации, с момента возникновения </w:t>
      </w:r>
      <w:r w:rsidR="007C673F" w:rsidRPr="001558A5">
        <w:rPr>
          <w:sz w:val="28"/>
          <w:szCs w:val="28"/>
        </w:rPr>
        <w:t>обязанности,</w:t>
      </w:r>
      <w:r w:rsidRPr="001558A5">
        <w:rPr>
          <w:sz w:val="28"/>
          <w:szCs w:val="28"/>
        </w:rPr>
        <w:t xml:space="preserve"> по уплате к</w:t>
      </w:r>
      <w:r w:rsidR="005F1A8D">
        <w:rPr>
          <w:sz w:val="28"/>
          <w:szCs w:val="28"/>
        </w:rPr>
        <w:t>оторых прошло не менее трех лет</w:t>
      </w:r>
      <w:r w:rsidRPr="001558A5">
        <w:rPr>
          <w:sz w:val="28"/>
          <w:szCs w:val="28"/>
        </w:rPr>
        <w:t xml:space="preserve"> на основании выписк</w:t>
      </w:r>
      <w:r w:rsidR="008C47CA">
        <w:rPr>
          <w:sz w:val="28"/>
          <w:szCs w:val="28"/>
        </w:rPr>
        <w:t>и</w:t>
      </w:r>
      <w:r w:rsidRPr="001558A5">
        <w:rPr>
          <w:sz w:val="28"/>
          <w:szCs w:val="28"/>
        </w:rPr>
        <w:t xml:space="preserve"> из Единого государствен</w:t>
      </w:r>
      <w:r w:rsidR="008C47CA">
        <w:rPr>
          <w:sz w:val="28"/>
          <w:szCs w:val="28"/>
        </w:rPr>
        <w:t>ного реестра налогоплательщиков.</w:t>
      </w:r>
    </w:p>
    <w:p w:rsidR="007C673F" w:rsidRPr="001558A5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7D16" w:rsidRPr="001558A5" w:rsidRDefault="003F7D16" w:rsidP="008C4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 xml:space="preserve">1.2. 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 w:rsidRPr="001558A5">
        <w:rPr>
          <w:sz w:val="28"/>
          <w:szCs w:val="28"/>
        </w:rPr>
        <w:t>с даты образования</w:t>
      </w:r>
      <w:proofErr w:type="gramEnd"/>
      <w:r w:rsidRPr="001558A5">
        <w:rPr>
          <w:sz w:val="28"/>
          <w:szCs w:val="28"/>
        </w:rPr>
        <w:t xml:space="preserve"> недоимки и задолженности по пеням и штрафам прошло </w:t>
      </w:r>
      <w:r w:rsidR="005F1A8D">
        <w:rPr>
          <w:sz w:val="28"/>
          <w:szCs w:val="28"/>
        </w:rPr>
        <w:t>не менее трех лет</w:t>
      </w:r>
      <w:r w:rsidR="008C47CA">
        <w:rPr>
          <w:sz w:val="28"/>
          <w:szCs w:val="28"/>
        </w:rPr>
        <w:t xml:space="preserve"> на основании</w:t>
      </w:r>
      <w:r w:rsidRPr="001558A5">
        <w:rPr>
          <w:sz w:val="28"/>
          <w:szCs w:val="28"/>
        </w:rPr>
        <w:t xml:space="preserve"> копи</w:t>
      </w:r>
      <w:r w:rsidR="008C47CA">
        <w:rPr>
          <w:sz w:val="28"/>
          <w:szCs w:val="28"/>
        </w:rPr>
        <w:t>и</w:t>
      </w:r>
      <w:r w:rsidRPr="001558A5">
        <w:rPr>
          <w:sz w:val="28"/>
          <w:szCs w:val="28"/>
        </w:rPr>
        <w:t xml:space="preserve"> исполнительного документа;</w:t>
      </w:r>
    </w:p>
    <w:p w:rsidR="007C673F" w:rsidRPr="001558A5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7D16" w:rsidRPr="001558A5" w:rsidRDefault="003F7D1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 xml:space="preserve">1.3.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</w:t>
      </w:r>
      <w:hyperlink r:id="rId8" w:tgtFrame="_blank" w:history="1">
        <w:r w:rsidRPr="001558A5">
          <w:rPr>
            <w:rStyle w:val="hyperlink"/>
            <w:sz w:val="28"/>
            <w:szCs w:val="28"/>
          </w:rPr>
          <w:t>от 26 октября 2002 года № 127-ФЗ</w:t>
        </w:r>
      </w:hyperlink>
      <w:r w:rsidRPr="001558A5">
        <w:rPr>
          <w:sz w:val="28"/>
          <w:szCs w:val="28"/>
        </w:rPr>
        <w:t xml:space="preserve"> «О несостоятельности (банкротстве)», при условии, если с момента отмены налога прошло не менее трех лет и (</w:t>
      </w:r>
      <w:proofErr w:type="gramStart"/>
      <w:r w:rsidR="00505A02" w:rsidRPr="001558A5">
        <w:rPr>
          <w:sz w:val="28"/>
          <w:szCs w:val="28"/>
        </w:rPr>
        <w:t xml:space="preserve">или) </w:t>
      </w:r>
      <w:proofErr w:type="gramEnd"/>
      <w:r w:rsidRPr="001558A5">
        <w:rPr>
          <w:sz w:val="28"/>
          <w:szCs w:val="28"/>
        </w:rPr>
        <w:t xml:space="preserve">задолженность не </w:t>
      </w:r>
      <w:r w:rsidRPr="001558A5">
        <w:rPr>
          <w:sz w:val="28"/>
          <w:szCs w:val="28"/>
        </w:rPr>
        <w:lastRenderedPageBreak/>
        <w:t xml:space="preserve">реструктуризирована, срок ее уплаты не изменен в </w:t>
      </w:r>
      <w:proofErr w:type="gramStart"/>
      <w:r w:rsidRPr="001558A5">
        <w:rPr>
          <w:sz w:val="28"/>
          <w:szCs w:val="28"/>
        </w:rPr>
        <w:t>соответствии</w:t>
      </w:r>
      <w:proofErr w:type="gramEnd"/>
      <w:r w:rsidRPr="001558A5">
        <w:rPr>
          <w:sz w:val="28"/>
          <w:szCs w:val="28"/>
        </w:rPr>
        <w:t xml:space="preserve"> с главой 9 Налогового </w:t>
      </w:r>
      <w:hyperlink r:id="rId9" w:tgtFrame="_blank" w:history="1">
        <w:r w:rsidRPr="001558A5">
          <w:rPr>
            <w:rStyle w:val="hyperlink"/>
            <w:sz w:val="28"/>
            <w:szCs w:val="28"/>
          </w:rPr>
          <w:t>кодекса</w:t>
        </w:r>
      </w:hyperlink>
      <w:r w:rsidR="005F1A8D">
        <w:rPr>
          <w:sz w:val="28"/>
          <w:szCs w:val="28"/>
        </w:rPr>
        <w:t xml:space="preserve"> Российской Федерации</w:t>
      </w:r>
      <w:r w:rsidRPr="001558A5">
        <w:rPr>
          <w:sz w:val="28"/>
          <w:szCs w:val="28"/>
        </w:rPr>
        <w:t xml:space="preserve"> на основании  копи</w:t>
      </w:r>
      <w:r w:rsidR="008C47CA">
        <w:rPr>
          <w:sz w:val="28"/>
          <w:szCs w:val="28"/>
        </w:rPr>
        <w:t>и</w:t>
      </w:r>
      <w:r w:rsidRPr="001558A5">
        <w:rPr>
          <w:sz w:val="28"/>
          <w:szCs w:val="28"/>
        </w:rPr>
        <w:t xml:space="preserve"> нормативного правового акта, которым налог был отменен.</w:t>
      </w:r>
    </w:p>
    <w:p w:rsidR="007C673F" w:rsidRPr="001558A5" w:rsidRDefault="007C673F" w:rsidP="001558A5">
      <w:pPr>
        <w:pStyle w:val="a3"/>
        <w:spacing w:before="0" w:beforeAutospacing="0" w:after="0" w:afterAutospacing="0"/>
        <w:ind w:firstLine="709"/>
        <w:jc w:val="both"/>
        <w:rPr>
          <w:w w:val="95"/>
          <w:sz w:val="28"/>
          <w:szCs w:val="28"/>
        </w:rPr>
      </w:pPr>
    </w:p>
    <w:p w:rsidR="007C673F" w:rsidRPr="005F1A8D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8D">
        <w:rPr>
          <w:w w:val="95"/>
          <w:sz w:val="28"/>
          <w:szCs w:val="28"/>
        </w:rPr>
        <w:t>1.4. Задолженность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по уплате налогов,</w:t>
      </w:r>
      <w:r w:rsidRPr="005F1A8D">
        <w:rPr>
          <w:spacing w:val="53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образовавшаяся у физических</w:t>
      </w:r>
      <w:r w:rsidRPr="005F1A8D">
        <w:rPr>
          <w:spacing w:val="54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лиц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по состоянию на 1 января 2019 года, на основании справки налогового органа о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sz w:val="28"/>
          <w:szCs w:val="28"/>
        </w:rPr>
        <w:t>сумме</w:t>
      </w:r>
      <w:r w:rsidRPr="005F1A8D">
        <w:rPr>
          <w:spacing w:val="1"/>
          <w:sz w:val="28"/>
          <w:szCs w:val="28"/>
        </w:rPr>
        <w:t xml:space="preserve"> </w:t>
      </w:r>
      <w:r w:rsidR="00505A02" w:rsidRPr="005F1A8D">
        <w:rPr>
          <w:sz w:val="28"/>
          <w:szCs w:val="28"/>
        </w:rPr>
        <w:t>задолж</w:t>
      </w:r>
      <w:r w:rsidRPr="005F1A8D">
        <w:rPr>
          <w:sz w:val="28"/>
          <w:szCs w:val="28"/>
        </w:rPr>
        <w:t>енности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по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уплате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налогов,</w:t>
      </w:r>
      <w:r w:rsidRPr="005F1A8D">
        <w:rPr>
          <w:spacing w:val="1"/>
          <w:sz w:val="28"/>
          <w:szCs w:val="28"/>
        </w:rPr>
        <w:t xml:space="preserve"> </w:t>
      </w:r>
      <w:r w:rsidR="00505A02" w:rsidRPr="005F1A8D">
        <w:rPr>
          <w:sz w:val="28"/>
          <w:szCs w:val="28"/>
        </w:rPr>
        <w:t>утвержденной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Управлением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Федеральной</w:t>
      </w:r>
      <w:r w:rsidRPr="005F1A8D">
        <w:rPr>
          <w:spacing w:val="10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налоговой</w:t>
      </w:r>
      <w:r w:rsidRPr="005F1A8D">
        <w:rPr>
          <w:spacing w:val="25"/>
          <w:sz w:val="28"/>
          <w:szCs w:val="28"/>
        </w:rPr>
        <w:t xml:space="preserve"> </w:t>
      </w:r>
      <w:r w:rsidRPr="005F1A8D">
        <w:rPr>
          <w:sz w:val="28"/>
          <w:szCs w:val="28"/>
        </w:rPr>
        <w:t>службы</w:t>
      </w:r>
      <w:r w:rsidRPr="005F1A8D">
        <w:rPr>
          <w:spacing w:val="20"/>
          <w:sz w:val="28"/>
          <w:szCs w:val="28"/>
        </w:rPr>
        <w:t xml:space="preserve"> </w:t>
      </w:r>
      <w:r w:rsidRPr="005F1A8D">
        <w:rPr>
          <w:sz w:val="28"/>
          <w:szCs w:val="28"/>
        </w:rPr>
        <w:t>по</w:t>
      </w:r>
      <w:r w:rsidRPr="005F1A8D">
        <w:rPr>
          <w:spacing w:val="12"/>
          <w:sz w:val="28"/>
          <w:szCs w:val="28"/>
        </w:rPr>
        <w:t xml:space="preserve"> </w:t>
      </w:r>
      <w:r w:rsidRPr="005F1A8D">
        <w:rPr>
          <w:sz w:val="28"/>
          <w:szCs w:val="28"/>
        </w:rPr>
        <w:t>Алтайскому</w:t>
      </w:r>
      <w:r w:rsidRPr="005F1A8D">
        <w:rPr>
          <w:spacing w:val="29"/>
          <w:sz w:val="28"/>
          <w:szCs w:val="28"/>
        </w:rPr>
        <w:t xml:space="preserve"> </w:t>
      </w:r>
      <w:r w:rsidRPr="005F1A8D">
        <w:rPr>
          <w:sz w:val="28"/>
          <w:szCs w:val="28"/>
        </w:rPr>
        <w:t>краю;</w:t>
      </w:r>
    </w:p>
    <w:p w:rsidR="001558A5" w:rsidRPr="005F1A8D" w:rsidRDefault="001558A5" w:rsidP="001558A5">
      <w:pPr>
        <w:pStyle w:val="a3"/>
        <w:spacing w:before="0" w:beforeAutospacing="0" w:after="0" w:afterAutospacing="0"/>
        <w:ind w:firstLine="709"/>
        <w:jc w:val="both"/>
        <w:rPr>
          <w:w w:val="95"/>
          <w:sz w:val="28"/>
          <w:szCs w:val="28"/>
        </w:rPr>
      </w:pPr>
    </w:p>
    <w:p w:rsidR="007C673F" w:rsidRPr="005F1A8D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8D">
        <w:rPr>
          <w:w w:val="95"/>
          <w:sz w:val="28"/>
          <w:szCs w:val="28"/>
        </w:rPr>
        <w:t>1.5</w:t>
      </w:r>
      <w:r w:rsidR="003023BF" w:rsidRPr="005F1A8D">
        <w:rPr>
          <w:w w:val="95"/>
          <w:sz w:val="28"/>
          <w:szCs w:val="28"/>
        </w:rPr>
        <w:t>.</w:t>
      </w:r>
      <w:r w:rsidRPr="005F1A8D">
        <w:rPr>
          <w:w w:val="95"/>
          <w:sz w:val="28"/>
          <w:szCs w:val="28"/>
        </w:rPr>
        <w:t xml:space="preserve"> </w:t>
      </w:r>
      <w:proofErr w:type="gramStart"/>
      <w:r w:rsidRPr="005F1A8D">
        <w:rPr>
          <w:w w:val="95"/>
          <w:sz w:val="28"/>
          <w:szCs w:val="28"/>
        </w:rPr>
        <w:t>Задолженность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по пени в размере,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не превышающем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100 рублей,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при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sz w:val="28"/>
          <w:szCs w:val="28"/>
        </w:rPr>
        <w:t>условии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отсутствия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у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налогоплательщика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недоимки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по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налогу,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не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урегулированная в переходный период,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установленный</w:t>
      </w:r>
      <w:r w:rsidRPr="005F1A8D">
        <w:rPr>
          <w:spacing w:val="53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Федеральным</w:t>
      </w:r>
      <w:r w:rsidRPr="005F1A8D">
        <w:rPr>
          <w:spacing w:val="54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законом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="00505A02" w:rsidRPr="005F1A8D">
        <w:rPr>
          <w:w w:val="90"/>
          <w:sz w:val="28"/>
          <w:szCs w:val="28"/>
        </w:rPr>
        <w:t>от 14 июля 2022 года №</w:t>
      </w:r>
      <w:r w:rsidRPr="005F1A8D">
        <w:rPr>
          <w:w w:val="90"/>
          <w:sz w:val="28"/>
          <w:szCs w:val="28"/>
        </w:rPr>
        <w:t xml:space="preserve"> 265-ФЗ «О внесении</w:t>
      </w:r>
      <w:r w:rsidRPr="005F1A8D">
        <w:rPr>
          <w:spacing w:val="1"/>
          <w:w w:val="90"/>
          <w:sz w:val="28"/>
          <w:szCs w:val="28"/>
        </w:rPr>
        <w:t xml:space="preserve"> </w:t>
      </w:r>
      <w:r w:rsidRPr="005F1A8D">
        <w:rPr>
          <w:w w:val="90"/>
          <w:sz w:val="28"/>
          <w:szCs w:val="28"/>
        </w:rPr>
        <w:t>изменений в части первую и вторую</w:t>
      </w:r>
      <w:r w:rsidRPr="005F1A8D">
        <w:rPr>
          <w:spacing w:val="1"/>
          <w:w w:val="90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Налогового кодекса Российской Федерации»,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на основании справки налогового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органа о сумме задолженности по уплате налогов,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утвержденной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Управлением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sz w:val="28"/>
          <w:szCs w:val="28"/>
        </w:rPr>
        <w:t>Федеральной</w:t>
      </w:r>
      <w:r w:rsidRPr="005F1A8D">
        <w:rPr>
          <w:spacing w:val="11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налоговой</w:t>
      </w:r>
      <w:r w:rsidRPr="005F1A8D">
        <w:rPr>
          <w:spacing w:val="25"/>
          <w:sz w:val="28"/>
          <w:szCs w:val="28"/>
        </w:rPr>
        <w:t xml:space="preserve"> </w:t>
      </w:r>
      <w:r w:rsidRPr="005F1A8D">
        <w:rPr>
          <w:sz w:val="28"/>
          <w:szCs w:val="28"/>
        </w:rPr>
        <w:t>службы</w:t>
      </w:r>
      <w:r w:rsidRPr="005F1A8D">
        <w:rPr>
          <w:spacing w:val="14"/>
          <w:sz w:val="28"/>
          <w:szCs w:val="28"/>
        </w:rPr>
        <w:t xml:space="preserve"> </w:t>
      </w:r>
      <w:r w:rsidRPr="005F1A8D">
        <w:rPr>
          <w:sz w:val="28"/>
          <w:szCs w:val="28"/>
        </w:rPr>
        <w:t>по</w:t>
      </w:r>
      <w:proofErr w:type="gramEnd"/>
      <w:r w:rsidRPr="005F1A8D">
        <w:rPr>
          <w:spacing w:val="4"/>
          <w:sz w:val="28"/>
          <w:szCs w:val="28"/>
        </w:rPr>
        <w:t xml:space="preserve"> </w:t>
      </w:r>
      <w:r w:rsidRPr="005F1A8D">
        <w:rPr>
          <w:sz w:val="28"/>
          <w:szCs w:val="28"/>
        </w:rPr>
        <w:t>Алтайскому</w:t>
      </w:r>
      <w:r w:rsidRPr="005F1A8D">
        <w:rPr>
          <w:spacing w:val="23"/>
          <w:sz w:val="28"/>
          <w:szCs w:val="28"/>
        </w:rPr>
        <w:t xml:space="preserve"> </w:t>
      </w:r>
      <w:r w:rsidRPr="005F1A8D">
        <w:rPr>
          <w:sz w:val="28"/>
          <w:szCs w:val="28"/>
        </w:rPr>
        <w:t>краю;</w:t>
      </w:r>
    </w:p>
    <w:p w:rsidR="001558A5" w:rsidRPr="005F1A8D" w:rsidRDefault="001558A5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73F" w:rsidRPr="005F1A8D" w:rsidRDefault="007C673F" w:rsidP="0015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w w:val="95"/>
          <w:sz w:val="28"/>
          <w:szCs w:val="28"/>
        </w:rPr>
        <w:t>1.6</w:t>
      </w:r>
      <w:r w:rsidR="003023BF" w:rsidRPr="005F1A8D">
        <w:rPr>
          <w:rFonts w:ascii="Times New Roman" w:hAnsi="Times New Roman" w:cs="Times New Roman"/>
          <w:w w:val="95"/>
          <w:sz w:val="28"/>
          <w:szCs w:val="28"/>
        </w:rPr>
        <w:t>.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 Задолженность</w:t>
      </w:r>
      <w:r w:rsidRPr="005F1A8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физических лиц по пеням со сроком образования свыше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3 лет, при отсутствии задолженности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по соответствующему налогу на дату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принятия решения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 списании, на основании справки налогового органа о сумме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задолженности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558A5" w:rsidRPr="005F1A8D">
        <w:rPr>
          <w:rFonts w:ascii="Times New Roman" w:hAnsi="Times New Roman" w:cs="Times New Roman"/>
          <w:w w:val="95"/>
          <w:sz w:val="28"/>
          <w:szCs w:val="28"/>
        </w:rPr>
        <w:t>по о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плате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налогов,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утвержденной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Управлением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Федеральной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налоговой</w:t>
      </w:r>
      <w:r w:rsidRPr="005F1A8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службы</w:t>
      </w:r>
      <w:r w:rsidRPr="005F1A8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по</w:t>
      </w:r>
      <w:r w:rsidRPr="005F1A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Алтайскому</w:t>
      </w:r>
      <w:r w:rsidRPr="005F1A8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краю;</w:t>
      </w:r>
    </w:p>
    <w:p w:rsidR="001558A5" w:rsidRPr="005F1A8D" w:rsidRDefault="001558A5" w:rsidP="0015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3F" w:rsidRPr="005F1A8D" w:rsidRDefault="007C673F" w:rsidP="0015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sz w:val="28"/>
          <w:szCs w:val="28"/>
        </w:rPr>
        <w:t>1.7</w:t>
      </w:r>
      <w:r w:rsidR="003023BF" w:rsidRPr="005F1A8D">
        <w:rPr>
          <w:rFonts w:ascii="Times New Roman" w:hAnsi="Times New Roman" w:cs="Times New Roman"/>
          <w:sz w:val="28"/>
          <w:szCs w:val="28"/>
        </w:rPr>
        <w:t>.</w:t>
      </w:r>
      <w:r w:rsidRPr="005F1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A8D">
        <w:rPr>
          <w:rFonts w:ascii="Times New Roman" w:hAnsi="Times New Roman" w:cs="Times New Roman"/>
          <w:w w:val="95"/>
          <w:sz w:val="28"/>
          <w:szCs w:val="28"/>
        </w:rPr>
        <w:t>Задолженность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погибших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(умерших)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исполнении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обязанностей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службы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 ходе проведения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специальной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операции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граждан,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проходивших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военную службу в Вооруженных Силах Российской Федерации по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контракту, граждан, заключивших контракт (имевших иные правоотношения) с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организациями,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содейству</w:t>
      </w:r>
      <w:r w:rsidR="001558A5" w:rsidRPr="005F1A8D">
        <w:rPr>
          <w:rFonts w:ascii="Times New Roman" w:hAnsi="Times New Roman" w:cs="Times New Roman"/>
          <w:sz w:val="28"/>
          <w:szCs w:val="28"/>
        </w:rPr>
        <w:t>ю</w:t>
      </w:r>
      <w:r w:rsidRPr="005F1A8D">
        <w:rPr>
          <w:rFonts w:ascii="Times New Roman" w:hAnsi="Times New Roman" w:cs="Times New Roman"/>
          <w:sz w:val="28"/>
          <w:szCs w:val="28"/>
        </w:rPr>
        <w:t>щими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выполнению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задач,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возложенных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на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Вооруженные Силы Российской Федерации, граждан, находившихся на военной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службе,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войсках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национальной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гвардии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воинских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формированиях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и органах, указанных в</w:t>
      </w:r>
      <w:proofErr w:type="gramEnd"/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gramStart"/>
      <w:r w:rsidRPr="005F1A8D">
        <w:rPr>
          <w:rFonts w:ascii="Times New Roman" w:hAnsi="Times New Roman" w:cs="Times New Roman"/>
          <w:w w:val="95"/>
          <w:sz w:val="28"/>
          <w:szCs w:val="28"/>
        </w:rPr>
        <w:t>пункте 6 статьи 1</w:t>
      </w:r>
      <w:r w:rsidRPr="005F1A8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Федерального</w:t>
      </w:r>
      <w:r w:rsidRPr="005F1A8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закона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от </w:t>
      </w:r>
      <w:r w:rsidR="00B77D68" w:rsidRPr="005F1A8D">
        <w:rPr>
          <w:rFonts w:ascii="Times New Roman" w:hAnsi="Times New Roman" w:cs="Times New Roman"/>
          <w:w w:val="95"/>
          <w:sz w:val="28"/>
          <w:szCs w:val="28"/>
        </w:rPr>
        <w:t>3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1 мая 1996 года №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61-ФЗ «Об обороне», </w:t>
      </w:r>
      <w:r w:rsidR="001558A5" w:rsidRPr="005F1A8D">
        <w:rPr>
          <w:rFonts w:ascii="Times New Roman" w:hAnsi="Times New Roman" w:cs="Times New Roman"/>
          <w:w w:val="95"/>
          <w:sz w:val="28"/>
          <w:szCs w:val="28"/>
        </w:rPr>
        <w:t>граждан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, призванных на военную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службу в Вооруженные Силы Российской Федерации по мобилизации, граждан,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непосредственно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выполнявших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задачи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охране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границы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Pr="005F1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sz w:val="28"/>
          <w:szCs w:val="28"/>
        </w:rPr>
        <w:t>Федерации</w:t>
      </w:r>
      <w:r w:rsidRPr="005F1A8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5F1A8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sz w:val="28"/>
          <w:szCs w:val="28"/>
        </w:rPr>
        <w:t>участках,</w:t>
      </w:r>
      <w:r w:rsidRPr="005F1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примыкающих</w:t>
      </w:r>
      <w:r w:rsidRPr="005F1A8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к</w:t>
      </w:r>
      <w:r w:rsidRPr="005F1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районам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специальной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операции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территориях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Донецкой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Народной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Республики,</w:t>
      </w:r>
      <w:r w:rsidRPr="005F1A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Луганской</w:t>
      </w:r>
      <w:r w:rsidRPr="005F1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Народной</w:t>
      </w:r>
      <w:r w:rsidRPr="005F1A8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Республики</w:t>
      </w:r>
      <w:r w:rsidRPr="005F1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и</w:t>
      </w:r>
      <w:r w:rsidRPr="005F1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Украины;</w:t>
      </w:r>
      <w:proofErr w:type="gramEnd"/>
    </w:p>
    <w:p w:rsidR="001558A5" w:rsidRPr="005F1A8D" w:rsidRDefault="001558A5" w:rsidP="0015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3F" w:rsidRPr="005F1A8D" w:rsidRDefault="007C673F" w:rsidP="001558A5">
      <w:pPr>
        <w:widowControl w:val="0"/>
        <w:tabs>
          <w:tab w:val="left" w:pos="26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w w:val="95"/>
          <w:sz w:val="28"/>
          <w:szCs w:val="28"/>
        </w:rPr>
        <w:t>1.8</w:t>
      </w:r>
      <w:r w:rsidR="003023BF" w:rsidRPr="005F1A8D">
        <w:rPr>
          <w:rFonts w:ascii="Times New Roman" w:hAnsi="Times New Roman" w:cs="Times New Roman"/>
          <w:w w:val="95"/>
          <w:sz w:val="28"/>
          <w:szCs w:val="28"/>
        </w:rPr>
        <w:t>.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gramStart"/>
      <w:r w:rsidRPr="005F1A8D">
        <w:rPr>
          <w:rFonts w:ascii="Times New Roman" w:hAnsi="Times New Roman" w:cs="Times New Roman"/>
          <w:w w:val="95"/>
          <w:sz w:val="28"/>
          <w:szCs w:val="28"/>
        </w:rPr>
        <w:t>Задолженность</w:t>
      </w:r>
      <w:r w:rsidRPr="005F1A8D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умерших</w:t>
      </w:r>
      <w:r w:rsidRPr="005F1A8D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физических</w:t>
      </w:r>
      <w:r w:rsidRPr="005F1A8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лиц</w:t>
      </w:r>
      <w:r w:rsidR="00454B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54BDA" w:rsidRPr="005D22F8">
        <w:rPr>
          <w:rFonts w:ascii="Times New Roman" w:hAnsi="Times New Roman" w:cs="Times New Roman"/>
          <w:w w:val="95"/>
          <w:sz w:val="28"/>
          <w:szCs w:val="28"/>
        </w:rPr>
        <w:t>или объявленных  их умершими</w:t>
      </w:r>
      <w:r w:rsidRPr="005D22F8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5F1A8D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случае,</w:t>
      </w:r>
      <w:r w:rsidRPr="005F1A8D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Pr="005F1A8D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5F1A8D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течение</w:t>
      </w:r>
      <w:r w:rsidRPr="005F1A8D">
        <w:rPr>
          <w:rFonts w:ascii="Times New Roman" w:hAnsi="Times New Roman" w:cs="Times New Roman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1 года с даты открытие наследства не установлены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наследника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имущества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должника,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на основании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справки налогового органа о сумме задолженности по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уплате налогов, утвержденной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Управлением Федеральной налоговой службы по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Алтайскому</w:t>
      </w:r>
      <w:r w:rsidRPr="005F1A8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краю</w:t>
      </w:r>
      <w:r w:rsidR="001558A5" w:rsidRPr="005F1A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673F" w:rsidRPr="005F1A8D" w:rsidRDefault="007C673F" w:rsidP="001558A5">
      <w:pPr>
        <w:widowControl w:val="0"/>
        <w:tabs>
          <w:tab w:val="left" w:pos="26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8A5" w:rsidRPr="005F1A8D" w:rsidRDefault="001558A5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73F" w:rsidRPr="005F1A8D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8D">
        <w:rPr>
          <w:sz w:val="28"/>
          <w:szCs w:val="28"/>
        </w:rPr>
        <w:lastRenderedPageBreak/>
        <w:t>1.</w:t>
      </w:r>
      <w:r w:rsidR="00F106F6" w:rsidRPr="005F1A8D">
        <w:rPr>
          <w:sz w:val="28"/>
          <w:szCs w:val="28"/>
        </w:rPr>
        <w:t>9</w:t>
      </w:r>
      <w:r w:rsidRPr="005F1A8D">
        <w:rPr>
          <w:sz w:val="28"/>
          <w:szCs w:val="28"/>
        </w:rPr>
        <w:t>. Безнадежной к взысканию признается задолженность,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невозможными.</w:t>
      </w:r>
    </w:p>
    <w:p w:rsidR="001558A5" w:rsidRPr="005F1A8D" w:rsidRDefault="001558A5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73F" w:rsidRPr="005F1A8D" w:rsidRDefault="00F106F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8D">
        <w:rPr>
          <w:sz w:val="28"/>
          <w:szCs w:val="28"/>
        </w:rPr>
        <w:t>1.10</w:t>
      </w:r>
      <w:r w:rsidR="007C673F" w:rsidRPr="005F1A8D">
        <w:rPr>
          <w:sz w:val="28"/>
          <w:szCs w:val="28"/>
        </w:rPr>
        <w:t>. Нормативно правовыми актами представительных органов муниципального образований могут быть установлены дополнительные основания признания безнадежной к взысканию задолженности в части сумм региональных местных налогов».</w:t>
      </w:r>
    </w:p>
    <w:p w:rsidR="007C673F" w:rsidRPr="005F1A8D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7D16" w:rsidRPr="005F1A8D" w:rsidRDefault="003F7D16" w:rsidP="001558A5">
      <w:pPr>
        <w:pStyle w:val="a4"/>
        <w:tabs>
          <w:tab w:val="left" w:pos="3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1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1A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8A30DC" w:rsidRPr="005F1A8D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депутатскую комиссию по финансам и контролю по использованию бюджетных средств (</w:t>
      </w:r>
      <w:r w:rsidR="00A523D0" w:rsidRPr="005F1A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70A53" w:rsidRPr="005F1A8D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B70A53" w:rsidRPr="005F1A8D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8A30DC" w:rsidRPr="005F1A8D">
        <w:rPr>
          <w:rFonts w:ascii="Times New Roman" w:hAnsi="Times New Roman" w:cs="Times New Roman"/>
          <w:sz w:val="28"/>
          <w:szCs w:val="28"/>
        </w:rPr>
        <w:t>).</w:t>
      </w:r>
    </w:p>
    <w:p w:rsidR="00B70A53" w:rsidRPr="005F1A8D" w:rsidRDefault="00B70A53" w:rsidP="001558A5">
      <w:pPr>
        <w:pStyle w:val="a4"/>
        <w:tabs>
          <w:tab w:val="left" w:pos="3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0824E9" w:rsidRPr="005F1A8D" w:rsidTr="00B70A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4E9" w:rsidRPr="005F1A8D" w:rsidRDefault="000824E9" w:rsidP="00B70A53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5F1A8D">
              <w:rPr>
                <w:sz w:val="28"/>
                <w:szCs w:val="28"/>
              </w:rPr>
              <w:t>3. П</w:t>
            </w:r>
            <w:r w:rsidR="00B70A53" w:rsidRPr="005F1A8D">
              <w:rPr>
                <w:sz w:val="28"/>
                <w:szCs w:val="28"/>
              </w:rPr>
              <w:t>ризнать утратившими силу решение</w:t>
            </w:r>
            <w:r w:rsidRPr="005F1A8D">
              <w:rPr>
                <w:sz w:val="28"/>
                <w:szCs w:val="28"/>
              </w:rPr>
              <w:t xml:space="preserve"> Глушинского сельского Совета депутатов Косихинского района от </w:t>
            </w:r>
            <w:r w:rsidR="005F0906">
              <w:rPr>
                <w:sz w:val="28"/>
                <w:szCs w:val="28"/>
              </w:rPr>
              <w:t>28</w:t>
            </w:r>
            <w:r w:rsidRPr="005F1A8D">
              <w:rPr>
                <w:sz w:val="28"/>
                <w:szCs w:val="28"/>
              </w:rPr>
              <w:t>.0</w:t>
            </w:r>
            <w:r w:rsidR="005F0906">
              <w:rPr>
                <w:sz w:val="28"/>
                <w:szCs w:val="28"/>
              </w:rPr>
              <w:t>5</w:t>
            </w:r>
            <w:r w:rsidRPr="005F1A8D">
              <w:rPr>
                <w:sz w:val="28"/>
                <w:szCs w:val="28"/>
              </w:rPr>
              <w:t>.20</w:t>
            </w:r>
            <w:r w:rsidR="00B70A53" w:rsidRPr="005F1A8D">
              <w:rPr>
                <w:sz w:val="28"/>
                <w:szCs w:val="28"/>
              </w:rPr>
              <w:t>2</w:t>
            </w:r>
            <w:r w:rsidR="00E96B7E">
              <w:rPr>
                <w:sz w:val="28"/>
                <w:szCs w:val="28"/>
              </w:rPr>
              <w:t>4</w:t>
            </w:r>
            <w:r w:rsidR="00B70A53" w:rsidRPr="005F1A8D">
              <w:rPr>
                <w:sz w:val="28"/>
                <w:szCs w:val="28"/>
              </w:rPr>
              <w:t xml:space="preserve"> г.</w:t>
            </w:r>
            <w:r w:rsidRPr="005F1A8D">
              <w:rPr>
                <w:sz w:val="28"/>
                <w:szCs w:val="28"/>
              </w:rPr>
              <w:t xml:space="preserve"> № </w:t>
            </w:r>
            <w:r w:rsidR="005F0906">
              <w:rPr>
                <w:sz w:val="28"/>
                <w:szCs w:val="28"/>
              </w:rPr>
              <w:t>18</w:t>
            </w:r>
            <w:r w:rsidRPr="005F1A8D">
              <w:rPr>
                <w:sz w:val="28"/>
                <w:szCs w:val="28"/>
              </w:rPr>
              <w:t xml:space="preserve"> «</w:t>
            </w:r>
            <w:r w:rsidRPr="005F1A8D">
              <w:rPr>
                <w:bCs/>
                <w:sz w:val="28"/>
                <w:szCs w:val="28"/>
              </w:rPr>
              <w:t xml:space="preserve">О дополнительных </w:t>
            </w:r>
            <w:r w:rsidR="005F0906">
              <w:rPr>
                <w:bCs/>
                <w:sz w:val="28"/>
                <w:szCs w:val="28"/>
              </w:rPr>
              <w:t>о</w:t>
            </w:r>
            <w:r w:rsidRPr="005F1A8D">
              <w:rPr>
                <w:bCs/>
                <w:sz w:val="28"/>
                <w:szCs w:val="28"/>
              </w:rPr>
              <w:t xml:space="preserve">снованиях признания безнадежными к взысканию недоимки по местным налогам, </w:t>
            </w:r>
            <w:r w:rsidR="0044492F" w:rsidRPr="005F1A8D">
              <w:rPr>
                <w:bCs/>
                <w:sz w:val="28"/>
                <w:szCs w:val="28"/>
              </w:rPr>
              <w:t>за</w:t>
            </w:r>
            <w:r w:rsidRPr="005F1A8D">
              <w:rPr>
                <w:bCs/>
                <w:sz w:val="28"/>
                <w:szCs w:val="28"/>
              </w:rPr>
              <w:t>долженности по пеням и штрафам</w:t>
            </w:r>
            <w:r w:rsidR="00C254B5">
              <w:rPr>
                <w:bCs/>
                <w:sz w:val="28"/>
                <w:szCs w:val="28"/>
              </w:rPr>
              <w:t>»</w:t>
            </w:r>
            <w:r w:rsidRPr="005F1A8D">
              <w:rPr>
                <w:bCs/>
                <w:sz w:val="28"/>
                <w:szCs w:val="28"/>
              </w:rPr>
              <w:t>.</w:t>
            </w:r>
          </w:p>
          <w:p w:rsidR="00B70A53" w:rsidRPr="005F1A8D" w:rsidRDefault="00B70A53" w:rsidP="00B70A53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70A53" w:rsidRPr="005F1A8D" w:rsidRDefault="000824E9" w:rsidP="00B70A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sz w:val="28"/>
          <w:szCs w:val="28"/>
        </w:rPr>
        <w:t>4.</w:t>
      </w:r>
      <w:r w:rsidR="00B70A53" w:rsidRPr="005F1A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Сборник</w:t>
      </w:r>
      <w:r w:rsidR="005F1A8D" w:rsidRPr="005F1A8D">
        <w:rPr>
          <w:rFonts w:ascii="Times New Roman" w:hAnsi="Times New Roman" w:cs="Times New Roman"/>
          <w:sz w:val="28"/>
          <w:szCs w:val="28"/>
        </w:rPr>
        <w:t>е муниципальных правовых актов</w:t>
      </w:r>
      <w:r w:rsidR="00B70A53" w:rsidRPr="005F1A8D">
        <w:rPr>
          <w:rFonts w:ascii="Times New Roman" w:hAnsi="Times New Roman" w:cs="Times New Roman"/>
          <w:sz w:val="28"/>
          <w:szCs w:val="28"/>
        </w:rPr>
        <w:t xml:space="preserve"> Глушинского сельсовета Косихинского района Алтайского края и разместить на официальном сайте  администрации Глушинского сельсовета Косихинского района Алтайского края. </w:t>
      </w:r>
    </w:p>
    <w:p w:rsidR="003F7D16" w:rsidRPr="00B70A53" w:rsidRDefault="003F7D1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C1" w:rsidRPr="001558A5" w:rsidRDefault="000824E9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>5</w:t>
      </w:r>
      <w:r w:rsidR="003F7D16" w:rsidRPr="001558A5">
        <w:rPr>
          <w:sz w:val="28"/>
          <w:szCs w:val="28"/>
        </w:rPr>
        <w:t>.</w:t>
      </w:r>
      <w:r w:rsidR="00B70A53">
        <w:rPr>
          <w:sz w:val="28"/>
          <w:szCs w:val="28"/>
        </w:rPr>
        <w:t xml:space="preserve"> </w:t>
      </w:r>
      <w:r w:rsidR="003F7D16" w:rsidRPr="001558A5">
        <w:rPr>
          <w:sz w:val="28"/>
          <w:szCs w:val="28"/>
        </w:rPr>
        <w:t>Настоящее решение вступает в силу со дн</w:t>
      </w:r>
      <w:r w:rsidR="00AE20C1" w:rsidRPr="001558A5">
        <w:rPr>
          <w:sz w:val="28"/>
          <w:szCs w:val="28"/>
        </w:rPr>
        <w:t>я его официального опубликования.</w:t>
      </w:r>
    </w:p>
    <w:p w:rsidR="00AE20C1" w:rsidRPr="001558A5" w:rsidRDefault="00AE20C1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C1" w:rsidRPr="001558A5" w:rsidRDefault="00AE20C1" w:rsidP="007C67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5AFB" w:rsidRPr="001558A5" w:rsidRDefault="00895AFB" w:rsidP="007C67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8A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Н.А. Ненахова</w:t>
      </w:r>
    </w:p>
    <w:p w:rsidR="00895AFB" w:rsidRPr="001558A5" w:rsidRDefault="00895AFB" w:rsidP="007C67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95AFB" w:rsidRPr="001558A5" w:rsidSect="0044492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ED9"/>
    <w:multiLevelType w:val="hybridMultilevel"/>
    <w:tmpl w:val="08E0E11C"/>
    <w:lvl w:ilvl="0" w:tplc="0419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258A6934"/>
    <w:multiLevelType w:val="hybridMultilevel"/>
    <w:tmpl w:val="7DB4C644"/>
    <w:lvl w:ilvl="0" w:tplc="E118DFA6">
      <w:start w:val="7"/>
      <w:numFmt w:val="decimal"/>
      <w:lvlText w:val="%1)"/>
      <w:lvlJc w:val="left"/>
      <w:pPr>
        <w:ind w:left="1292" w:hanging="341"/>
        <w:jc w:val="right"/>
      </w:pPr>
      <w:rPr>
        <w:rFonts w:hint="default"/>
        <w:spacing w:val="-1"/>
        <w:w w:val="94"/>
        <w:lang w:val="pt-PT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65B5"/>
    <w:multiLevelType w:val="hybridMultilevel"/>
    <w:tmpl w:val="4E20A594"/>
    <w:lvl w:ilvl="0" w:tplc="7714A4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FE44C4D"/>
    <w:multiLevelType w:val="hybridMultilevel"/>
    <w:tmpl w:val="C6CCF89E"/>
    <w:lvl w:ilvl="0" w:tplc="770690BC">
      <w:start w:val="1"/>
      <w:numFmt w:val="upperLetter"/>
      <w:lvlText w:val="%1"/>
      <w:lvlJc w:val="left"/>
      <w:pPr>
        <w:ind w:left="1858" w:hanging="495"/>
        <w:jc w:val="left"/>
      </w:pPr>
      <w:rPr>
        <w:rFonts w:hint="default"/>
        <w:lang w:val="pt-PT" w:eastAsia="en-US" w:bidi="ar-SA"/>
      </w:rPr>
    </w:lvl>
    <w:lvl w:ilvl="1" w:tplc="E118DFA6">
      <w:start w:val="7"/>
      <w:numFmt w:val="decimal"/>
      <w:lvlText w:val="%2)"/>
      <w:lvlJc w:val="left"/>
      <w:pPr>
        <w:ind w:left="2326" w:hanging="341"/>
        <w:jc w:val="right"/>
      </w:pPr>
      <w:rPr>
        <w:rFonts w:hint="default"/>
        <w:spacing w:val="-1"/>
        <w:w w:val="94"/>
        <w:lang w:val="pt-PT" w:eastAsia="en-US" w:bidi="ar-SA"/>
      </w:rPr>
    </w:lvl>
    <w:lvl w:ilvl="2" w:tplc="92764BCE">
      <w:numFmt w:val="bullet"/>
      <w:lvlText w:val="•"/>
      <w:lvlJc w:val="left"/>
      <w:pPr>
        <w:ind w:left="2067" w:hanging="341"/>
      </w:pPr>
      <w:rPr>
        <w:rFonts w:hint="default"/>
        <w:lang w:val="pt-PT" w:eastAsia="en-US" w:bidi="ar-SA"/>
      </w:rPr>
    </w:lvl>
    <w:lvl w:ilvl="3" w:tplc="9EE8BA72">
      <w:numFmt w:val="bullet"/>
      <w:lvlText w:val="•"/>
      <w:lvlJc w:val="left"/>
      <w:pPr>
        <w:ind w:left="2274" w:hanging="341"/>
      </w:pPr>
      <w:rPr>
        <w:rFonts w:hint="default"/>
        <w:lang w:val="pt-PT" w:eastAsia="en-US" w:bidi="ar-SA"/>
      </w:rPr>
    </w:lvl>
    <w:lvl w:ilvl="4" w:tplc="1BB6934E">
      <w:numFmt w:val="bullet"/>
      <w:lvlText w:val="•"/>
      <w:lvlJc w:val="left"/>
      <w:pPr>
        <w:ind w:left="2481" w:hanging="341"/>
      </w:pPr>
      <w:rPr>
        <w:rFonts w:hint="default"/>
        <w:lang w:val="pt-PT" w:eastAsia="en-US" w:bidi="ar-SA"/>
      </w:rPr>
    </w:lvl>
    <w:lvl w:ilvl="5" w:tplc="97A885D0">
      <w:numFmt w:val="bullet"/>
      <w:lvlText w:val="•"/>
      <w:lvlJc w:val="left"/>
      <w:pPr>
        <w:ind w:left="2688" w:hanging="341"/>
      </w:pPr>
      <w:rPr>
        <w:rFonts w:hint="default"/>
        <w:lang w:val="pt-PT" w:eastAsia="en-US" w:bidi="ar-SA"/>
      </w:rPr>
    </w:lvl>
    <w:lvl w:ilvl="6" w:tplc="1F9625E2">
      <w:numFmt w:val="bullet"/>
      <w:lvlText w:val="•"/>
      <w:lvlJc w:val="left"/>
      <w:pPr>
        <w:ind w:left="2895" w:hanging="341"/>
      </w:pPr>
      <w:rPr>
        <w:rFonts w:hint="default"/>
        <w:lang w:val="pt-PT" w:eastAsia="en-US" w:bidi="ar-SA"/>
      </w:rPr>
    </w:lvl>
    <w:lvl w:ilvl="7" w:tplc="C1069BE0">
      <w:numFmt w:val="bullet"/>
      <w:lvlText w:val="•"/>
      <w:lvlJc w:val="left"/>
      <w:pPr>
        <w:ind w:left="3102" w:hanging="341"/>
      </w:pPr>
      <w:rPr>
        <w:rFonts w:hint="default"/>
        <w:lang w:val="pt-PT" w:eastAsia="en-US" w:bidi="ar-SA"/>
      </w:rPr>
    </w:lvl>
    <w:lvl w:ilvl="8" w:tplc="7C068986">
      <w:numFmt w:val="bullet"/>
      <w:lvlText w:val="•"/>
      <w:lvlJc w:val="left"/>
      <w:pPr>
        <w:ind w:left="3309" w:hanging="341"/>
      </w:pPr>
      <w:rPr>
        <w:rFonts w:hint="default"/>
        <w:lang w:val="pt-PT" w:eastAsia="en-US" w:bidi="ar-SA"/>
      </w:rPr>
    </w:lvl>
  </w:abstractNum>
  <w:abstractNum w:abstractNumId="4">
    <w:nsid w:val="7CED56F1"/>
    <w:multiLevelType w:val="hybridMultilevel"/>
    <w:tmpl w:val="3B6A9D80"/>
    <w:lvl w:ilvl="0" w:tplc="CE541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20FC"/>
    <w:rsid w:val="00041083"/>
    <w:rsid w:val="00045583"/>
    <w:rsid w:val="000824E9"/>
    <w:rsid w:val="000A6C6F"/>
    <w:rsid w:val="000B460D"/>
    <w:rsid w:val="001221EE"/>
    <w:rsid w:val="001558A5"/>
    <w:rsid w:val="00160A29"/>
    <w:rsid w:val="00166108"/>
    <w:rsid w:val="001A1D79"/>
    <w:rsid w:val="001D59DE"/>
    <w:rsid w:val="001F2625"/>
    <w:rsid w:val="00201F69"/>
    <w:rsid w:val="00205466"/>
    <w:rsid w:val="002701CC"/>
    <w:rsid w:val="002B0F81"/>
    <w:rsid w:val="002C03BA"/>
    <w:rsid w:val="002C0BED"/>
    <w:rsid w:val="002E30B1"/>
    <w:rsid w:val="003023BF"/>
    <w:rsid w:val="0030736C"/>
    <w:rsid w:val="00322B14"/>
    <w:rsid w:val="0036174D"/>
    <w:rsid w:val="003D20FC"/>
    <w:rsid w:val="003E3B32"/>
    <w:rsid w:val="003F7B4B"/>
    <w:rsid w:val="003F7D16"/>
    <w:rsid w:val="0044492F"/>
    <w:rsid w:val="00454BDA"/>
    <w:rsid w:val="00460B2E"/>
    <w:rsid w:val="0047389A"/>
    <w:rsid w:val="004F07CF"/>
    <w:rsid w:val="00505A02"/>
    <w:rsid w:val="005137C8"/>
    <w:rsid w:val="005B6DD2"/>
    <w:rsid w:val="005C1FE9"/>
    <w:rsid w:val="005D22F8"/>
    <w:rsid w:val="005F0906"/>
    <w:rsid w:val="005F1A8D"/>
    <w:rsid w:val="006226CB"/>
    <w:rsid w:val="00636D24"/>
    <w:rsid w:val="00644EC8"/>
    <w:rsid w:val="00661DCF"/>
    <w:rsid w:val="00674B26"/>
    <w:rsid w:val="0069308F"/>
    <w:rsid w:val="006D4C53"/>
    <w:rsid w:val="006F441D"/>
    <w:rsid w:val="0072211F"/>
    <w:rsid w:val="00742251"/>
    <w:rsid w:val="0074392D"/>
    <w:rsid w:val="00772B20"/>
    <w:rsid w:val="00773E4D"/>
    <w:rsid w:val="007C673F"/>
    <w:rsid w:val="007E77A2"/>
    <w:rsid w:val="0080112F"/>
    <w:rsid w:val="0080586E"/>
    <w:rsid w:val="008148C7"/>
    <w:rsid w:val="00815D50"/>
    <w:rsid w:val="00826733"/>
    <w:rsid w:val="00843FF5"/>
    <w:rsid w:val="00846399"/>
    <w:rsid w:val="00855EF5"/>
    <w:rsid w:val="008715FA"/>
    <w:rsid w:val="008805AA"/>
    <w:rsid w:val="00895AFB"/>
    <w:rsid w:val="008A30DC"/>
    <w:rsid w:val="008C47CA"/>
    <w:rsid w:val="008E5325"/>
    <w:rsid w:val="00913C0E"/>
    <w:rsid w:val="00954D19"/>
    <w:rsid w:val="0096138B"/>
    <w:rsid w:val="00982E2C"/>
    <w:rsid w:val="009A58AC"/>
    <w:rsid w:val="009D0D18"/>
    <w:rsid w:val="009E0FFF"/>
    <w:rsid w:val="009F49BD"/>
    <w:rsid w:val="00A15C36"/>
    <w:rsid w:val="00A523D0"/>
    <w:rsid w:val="00A548E3"/>
    <w:rsid w:val="00AD4E80"/>
    <w:rsid w:val="00AD6B8A"/>
    <w:rsid w:val="00AD70FD"/>
    <w:rsid w:val="00AE20C1"/>
    <w:rsid w:val="00B47EC0"/>
    <w:rsid w:val="00B64428"/>
    <w:rsid w:val="00B66EBE"/>
    <w:rsid w:val="00B66F61"/>
    <w:rsid w:val="00B70A53"/>
    <w:rsid w:val="00B77D68"/>
    <w:rsid w:val="00BA2742"/>
    <w:rsid w:val="00BB70C3"/>
    <w:rsid w:val="00BC2DAF"/>
    <w:rsid w:val="00BD1BB1"/>
    <w:rsid w:val="00BF1DE4"/>
    <w:rsid w:val="00C111BF"/>
    <w:rsid w:val="00C15C10"/>
    <w:rsid w:val="00C21F21"/>
    <w:rsid w:val="00C22D8B"/>
    <w:rsid w:val="00C254B5"/>
    <w:rsid w:val="00C32297"/>
    <w:rsid w:val="00C444E7"/>
    <w:rsid w:val="00C76D27"/>
    <w:rsid w:val="00CF6DE6"/>
    <w:rsid w:val="00D03F89"/>
    <w:rsid w:val="00D27F5D"/>
    <w:rsid w:val="00D3215D"/>
    <w:rsid w:val="00D7410B"/>
    <w:rsid w:val="00E068E2"/>
    <w:rsid w:val="00E122A2"/>
    <w:rsid w:val="00E4763D"/>
    <w:rsid w:val="00E57470"/>
    <w:rsid w:val="00E81E29"/>
    <w:rsid w:val="00E922CA"/>
    <w:rsid w:val="00E969D9"/>
    <w:rsid w:val="00E96B7E"/>
    <w:rsid w:val="00EA46F6"/>
    <w:rsid w:val="00EF152E"/>
    <w:rsid w:val="00F106F6"/>
    <w:rsid w:val="00F52D56"/>
    <w:rsid w:val="00F7662C"/>
    <w:rsid w:val="00F773B9"/>
    <w:rsid w:val="00F831BC"/>
    <w:rsid w:val="00FC7C8B"/>
    <w:rsid w:val="00FD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F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5AFB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5AFB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5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95AFB"/>
    <w:pPr>
      <w:ind w:left="720"/>
      <w:contextualSpacing/>
    </w:pPr>
  </w:style>
  <w:style w:type="character" w:customStyle="1" w:styleId="hyperlink">
    <w:name w:val="hyperlink"/>
    <w:basedOn w:val="a0"/>
    <w:rsid w:val="003F7D16"/>
  </w:style>
  <w:style w:type="character" w:styleId="a5">
    <w:name w:val="Hyperlink"/>
    <w:basedOn w:val="a0"/>
    <w:rsid w:val="003F7D1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C67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Гиперссылка1"/>
    <w:basedOn w:val="a0"/>
    <w:rsid w:val="00913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0081B1A7-FC8C-4C05-8AC5-B0F654D3AD06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5203CE5D-DDC8-4E1D-A9A7-48F413CBC5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F7DE1846-3C6A-47AB-B440-B8E4CEA90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1FDDC-209A-4586-8D97-2795E5C2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 Windows</cp:lastModifiedBy>
  <cp:revision>6</cp:revision>
  <cp:lastPrinted>2025-05-28T08:48:00Z</cp:lastPrinted>
  <dcterms:created xsi:type="dcterms:W3CDTF">2025-05-28T07:56:00Z</dcterms:created>
  <dcterms:modified xsi:type="dcterms:W3CDTF">2025-05-30T05:09:00Z</dcterms:modified>
</cp:coreProperties>
</file>